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在会昌县九二基地厂房建设项目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需混凝土路面施工把班组</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报价截止时间为2022年11月25日18时。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一、工程概况</w:t>
      </w:r>
      <w:r>
        <w:rPr>
          <w:rFonts w:hint="eastAsia" w:ascii="黑体" w:hAnsi="黑体" w:eastAsia="黑体" w:cs="黑体"/>
          <w:sz w:val="28"/>
          <w:szCs w:val="28"/>
        </w:rPr>
        <w:t>：</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该询价内容为九二大道混凝土路面劳务施工，道路长620米，宽16米，采用C30商混浇筑，面层厚24cm，需使用24cm钢模施工。</w:t>
      </w:r>
    </w:p>
    <w:p>
      <w:pPr>
        <w:pStyle w:val="2"/>
        <w:numPr>
          <w:ilvl w:val="0"/>
          <w:numId w:val="1"/>
        </w:numPr>
        <w:ind w:left="56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特别要求</w:t>
      </w:r>
    </w:p>
    <w:p>
      <w:pPr>
        <w:pStyle w:val="2"/>
        <w:numPr>
          <w:ilvl w:val="0"/>
          <w:numId w:val="0"/>
        </w:numPr>
        <w:ind w:leftChars="0" w:firstLine="560" w:firstLineChars="200"/>
        <w:rPr>
          <w:rFonts w:hint="default" w:ascii="黑体" w:hAnsi="黑体" w:eastAsia="黑体" w:cs="黑体"/>
          <w:sz w:val="28"/>
          <w:szCs w:val="28"/>
          <w:lang w:val="en-US" w:eastAsia="zh-CN"/>
        </w:rPr>
      </w:pPr>
      <w:r>
        <w:rPr>
          <w:rFonts w:hint="eastAsia" w:ascii="仿宋_GB2312" w:hAnsi="仿宋_GB2312" w:eastAsia="仿宋_GB2312" w:cs="仿宋_GB2312"/>
          <w:sz w:val="28"/>
          <w:szCs w:val="28"/>
          <w:lang w:val="en-US" w:eastAsia="zh-CN"/>
        </w:rPr>
        <w:t>九二大道K0+000-K0+400段需提前实施，工期较紧，需在底基层养护完成并检测完毕后4天内完成水泥稳定碎石层的摊铺工作，400米混凝土面层约1600m3混凝土，中标单位需提前准备施工所需的钢模及施工队伍，确保该施工段顺利完成。对于未按时完成的班组处于5000元/日的处罚金。</w:t>
      </w:r>
      <w:bookmarkStart w:id="0" w:name="_GoBack"/>
      <w:bookmarkEnd w:id="0"/>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default"/>
                <w:lang w:val="en-US" w:eastAsia="zh-CN"/>
              </w:rPr>
            </w:pPr>
            <w:r>
              <w:rPr>
                <w:rFonts w:hint="eastAsia" w:ascii="楷体" w:hAnsi="楷体" w:eastAsia="楷体" w:cs="楷体"/>
                <w:sz w:val="24"/>
                <w:szCs w:val="24"/>
                <w:vertAlign w:val="baseline"/>
                <w:lang w:val="en-US" w:eastAsia="zh-CN"/>
              </w:rPr>
              <w:t>24cm混凝土路面</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2200</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24cm混凝土路面浇筑、含24cm钢模安装、c30混凝土浇筑（商混）、传力杆安装、施工缝处理、面层磨光、混凝土路面养护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BE5812"/>
    <w:multiLevelType w:val="singleLevel"/>
    <w:tmpl w:val="7CBE5812"/>
    <w:lvl w:ilvl="0" w:tentative="0">
      <w:start w:val="2"/>
      <w:numFmt w:val="chineseCounting"/>
      <w:suff w:val="nothing"/>
      <w:lvlText w:val="%1、"/>
      <w:lvlJc w:val="left"/>
      <w:pPr>
        <w:ind w:left="5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3770CB3"/>
    <w:rsid w:val="1A3E1F57"/>
    <w:rsid w:val="1A87417D"/>
    <w:rsid w:val="1E586069"/>
    <w:rsid w:val="1F1A3650"/>
    <w:rsid w:val="20916C69"/>
    <w:rsid w:val="267F0BBE"/>
    <w:rsid w:val="282547DB"/>
    <w:rsid w:val="291E7F53"/>
    <w:rsid w:val="2ACF0492"/>
    <w:rsid w:val="30A82593"/>
    <w:rsid w:val="31635415"/>
    <w:rsid w:val="31F0570A"/>
    <w:rsid w:val="3BEE647B"/>
    <w:rsid w:val="3D133366"/>
    <w:rsid w:val="3FC87D60"/>
    <w:rsid w:val="41464180"/>
    <w:rsid w:val="45737EAE"/>
    <w:rsid w:val="47187195"/>
    <w:rsid w:val="49EE37CB"/>
    <w:rsid w:val="4EFC0898"/>
    <w:rsid w:val="5C4A46D3"/>
    <w:rsid w:val="5C523388"/>
    <w:rsid w:val="62C0137C"/>
    <w:rsid w:val="71D656C3"/>
    <w:rsid w:val="784E55E0"/>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657</Words>
  <Characters>732</Characters>
  <Lines>8</Lines>
  <Paragraphs>2</Paragraphs>
  <TotalTime>14</TotalTime>
  <ScaleCrop>false</ScaleCrop>
  <LinksUpToDate>false</LinksUpToDate>
  <CharactersWithSpaces>778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2022-03-17T07:39:00Z</cp:lastPrinted>
  <dcterms:modified xsi:type="dcterms:W3CDTF">2022-11-22T10:15:20Z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B589619B747049EB8DD3925DA545410D</vt:lpwstr>
  </property>
  <property fmtid="{D5CDD505-2E9C-101B-9397-08002B2CF9AE}" pid="4" name="commondata">
    <vt:lpwstr>eyJoZGlkIjoiMDdkZGU1MjFiM2MzMjAzZjM5ZDcyNGMyZjJjMzAzMjQifQ==</vt:lpwstr>
  </property>
</Properties>
</file>