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74135236"/>
      <w:bookmarkStart w:id="5" w:name="_Toc138837744"/>
      <w:bookmarkStart w:id="6" w:name="_Toc423337575"/>
      <w:bookmarkStart w:id="7" w:name="_Toc469749018"/>
      <w:bookmarkStart w:id="8" w:name="_Toc528251789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2A8DF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759FD831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6F4497F3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27171B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11F3482F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5752720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7ECB490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05573506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165746CC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2DCBE0BD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11"/>
        <w:tblW w:w="5000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1559"/>
        <w:gridCol w:w="2107"/>
        <w:gridCol w:w="1761"/>
        <w:gridCol w:w="900"/>
        <w:gridCol w:w="1680"/>
        <w:gridCol w:w="1713"/>
        <w:gridCol w:w="1546"/>
        <w:gridCol w:w="1993"/>
      </w:tblGrid>
      <w:tr w14:paraId="5CBB0A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000" w:type="pct"/>
            <w:gridSpan w:val="9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E77C86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48"/>
                <w:szCs w:val="48"/>
                <w:lang w:eastAsia="zh-CN"/>
              </w:rPr>
            </w:pPr>
            <w:r>
              <w:rPr>
                <w:rFonts w:hint="eastAsia" w:ascii="宋体" w:hAnsi="宋体" w:eastAsia="宋体" w:cs="宋体"/>
                <w:sz w:val="48"/>
                <w:szCs w:val="48"/>
                <w:lang w:eastAsia="zh-CN"/>
              </w:rPr>
              <w:t>报价表</w:t>
            </w:r>
          </w:p>
        </w:tc>
      </w:tr>
      <w:tr w14:paraId="1620A8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5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05A3D3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5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FE32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75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54ABD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规格</w:t>
            </w:r>
          </w:p>
        </w:tc>
        <w:tc>
          <w:tcPr>
            <w:tcW w:w="6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69278F4">
            <w:pPr>
              <w:spacing w:line="217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暂定工程量</w:t>
            </w:r>
          </w:p>
        </w:tc>
        <w:tc>
          <w:tcPr>
            <w:tcW w:w="32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F1E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6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F7208D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控制单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价（元）</w:t>
            </w:r>
          </w:p>
        </w:tc>
        <w:tc>
          <w:tcPr>
            <w:tcW w:w="61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5F409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单价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）</w:t>
            </w:r>
          </w:p>
        </w:tc>
        <w:tc>
          <w:tcPr>
            <w:tcW w:w="55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B562B7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金额（元）</w:t>
            </w:r>
          </w:p>
        </w:tc>
        <w:tc>
          <w:tcPr>
            <w:tcW w:w="70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1F15AC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2BE864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6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9B814CD">
            <w:pPr>
              <w:spacing w:line="217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557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7837C04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  <w:lang w:val="en-US" w:eastAsia="zh-CN" w:bidi="ar"/>
              </w:rPr>
              <w:t>高密度聚乙烯HDPE缠绕增强管</w:t>
            </w:r>
          </w:p>
        </w:tc>
        <w:tc>
          <w:tcPr>
            <w:tcW w:w="75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4BEF705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DN300</w:t>
            </w: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eastAsia="zh-CN"/>
              </w:rPr>
              <w:t>环刚度 8kN/㎡</w:t>
            </w:r>
          </w:p>
        </w:tc>
        <w:tc>
          <w:tcPr>
            <w:tcW w:w="6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1C3B3EC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336</w:t>
            </w:r>
          </w:p>
        </w:tc>
        <w:tc>
          <w:tcPr>
            <w:tcW w:w="322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0D5F7A3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m</w:t>
            </w:r>
          </w:p>
        </w:tc>
        <w:tc>
          <w:tcPr>
            <w:tcW w:w="601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476EE3F5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70</w:t>
            </w:r>
          </w:p>
        </w:tc>
        <w:tc>
          <w:tcPr>
            <w:tcW w:w="61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7C13D3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55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19EB00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ED025E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53BEE1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6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9D5DCDF">
            <w:pPr>
              <w:spacing w:line="217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557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5B7F12D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  <w:lang w:val="en-US" w:eastAsia="zh-CN" w:bidi="ar"/>
              </w:rPr>
              <w:t>高密度聚乙烯HDPE缠绕增强管</w:t>
            </w:r>
          </w:p>
        </w:tc>
        <w:tc>
          <w:tcPr>
            <w:tcW w:w="75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5146A71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DN315</w:t>
            </w: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eastAsia="zh-CN"/>
              </w:rPr>
              <w:t>环刚度 8kN/㎡</w:t>
            </w:r>
          </w:p>
        </w:tc>
        <w:tc>
          <w:tcPr>
            <w:tcW w:w="6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7478D95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360</w:t>
            </w:r>
          </w:p>
        </w:tc>
        <w:tc>
          <w:tcPr>
            <w:tcW w:w="322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2EF6848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m</w:t>
            </w:r>
          </w:p>
        </w:tc>
        <w:tc>
          <w:tcPr>
            <w:tcW w:w="601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BA149A1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70</w:t>
            </w:r>
          </w:p>
        </w:tc>
        <w:tc>
          <w:tcPr>
            <w:tcW w:w="61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33563FB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55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EEB0D8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5D4D3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05DE00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6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C1A7787">
            <w:pPr>
              <w:spacing w:line="217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557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616E1B5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  <w:lang w:val="en-US" w:eastAsia="zh-CN" w:bidi="ar"/>
              </w:rPr>
              <w:t>高密度聚乙烯HDPE缠绕增强管</w:t>
            </w:r>
          </w:p>
        </w:tc>
        <w:tc>
          <w:tcPr>
            <w:tcW w:w="75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C90057A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DN400</w:t>
            </w: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eastAsia="zh-CN"/>
              </w:rPr>
              <w:t>环刚度 8kN/㎡</w:t>
            </w:r>
          </w:p>
        </w:tc>
        <w:tc>
          <w:tcPr>
            <w:tcW w:w="6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0D3F4B3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367</w:t>
            </w:r>
          </w:p>
        </w:tc>
        <w:tc>
          <w:tcPr>
            <w:tcW w:w="322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619B4A4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m</w:t>
            </w:r>
          </w:p>
        </w:tc>
        <w:tc>
          <w:tcPr>
            <w:tcW w:w="601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90D4A28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105</w:t>
            </w:r>
          </w:p>
        </w:tc>
        <w:tc>
          <w:tcPr>
            <w:tcW w:w="61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7E86069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55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1C506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3322E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102ED3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6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CD1341B">
            <w:pPr>
              <w:spacing w:line="217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557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00EC9FC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  <w:lang w:val="en-US" w:eastAsia="zh-CN" w:bidi="ar"/>
              </w:rPr>
              <w:t>高密度聚乙烯HDPE缠绕增强管</w:t>
            </w:r>
          </w:p>
        </w:tc>
        <w:tc>
          <w:tcPr>
            <w:tcW w:w="75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5712E21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DN500</w:t>
            </w: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eastAsia="zh-CN"/>
              </w:rPr>
              <w:t>环刚度 8kN/㎡</w:t>
            </w:r>
          </w:p>
        </w:tc>
        <w:tc>
          <w:tcPr>
            <w:tcW w:w="6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A885DFD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60</w:t>
            </w:r>
          </w:p>
        </w:tc>
        <w:tc>
          <w:tcPr>
            <w:tcW w:w="322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56C46C1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m</w:t>
            </w:r>
          </w:p>
        </w:tc>
        <w:tc>
          <w:tcPr>
            <w:tcW w:w="601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E9DA086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160</w:t>
            </w:r>
          </w:p>
        </w:tc>
        <w:tc>
          <w:tcPr>
            <w:tcW w:w="61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B4BE70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55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6BDCA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42CD35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2B9A66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6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9C6B6ED">
            <w:pPr>
              <w:spacing w:line="217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557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E5F6E16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  <w:lang w:val="en-US" w:eastAsia="zh-CN" w:bidi="ar"/>
              </w:rPr>
              <w:t>高密度聚乙烯HDPE缠绕增强管</w:t>
            </w:r>
          </w:p>
        </w:tc>
        <w:tc>
          <w:tcPr>
            <w:tcW w:w="75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F73BA63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DN600</w:t>
            </w: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eastAsia="zh-CN"/>
              </w:rPr>
              <w:t>环刚度 8kN/㎡</w:t>
            </w:r>
          </w:p>
        </w:tc>
        <w:tc>
          <w:tcPr>
            <w:tcW w:w="6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C32D97A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70</w:t>
            </w:r>
          </w:p>
        </w:tc>
        <w:tc>
          <w:tcPr>
            <w:tcW w:w="322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17731C5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m</w:t>
            </w:r>
          </w:p>
        </w:tc>
        <w:tc>
          <w:tcPr>
            <w:tcW w:w="601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B806431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240</w:t>
            </w:r>
          </w:p>
        </w:tc>
        <w:tc>
          <w:tcPr>
            <w:tcW w:w="61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05EEF2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55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C848CB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679C51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04DC7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6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BF2A7D8">
            <w:pPr>
              <w:spacing w:line="217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557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4BB23CE7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  <w:lang w:val="en-US" w:eastAsia="zh-CN" w:bidi="ar"/>
              </w:rPr>
              <w:t>高密度聚乙烯HDPE缠绕增强管</w:t>
            </w:r>
          </w:p>
        </w:tc>
        <w:tc>
          <w:tcPr>
            <w:tcW w:w="75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62C0752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DN800</w:t>
            </w: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eastAsia="zh-CN"/>
              </w:rPr>
              <w:t>环刚度 8kN/㎡</w:t>
            </w:r>
          </w:p>
        </w:tc>
        <w:tc>
          <w:tcPr>
            <w:tcW w:w="6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274802E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129</w:t>
            </w:r>
          </w:p>
        </w:tc>
        <w:tc>
          <w:tcPr>
            <w:tcW w:w="322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BA0412C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m</w:t>
            </w:r>
          </w:p>
        </w:tc>
        <w:tc>
          <w:tcPr>
            <w:tcW w:w="601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5E020B0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410</w:t>
            </w:r>
          </w:p>
        </w:tc>
        <w:tc>
          <w:tcPr>
            <w:tcW w:w="61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A45F29F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55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A8EE2A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04DD33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7186B0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6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53844F48">
            <w:pPr>
              <w:spacing w:line="217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557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6B87DE8C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  <w:lang w:val="en-US" w:eastAsia="zh-CN" w:bidi="ar"/>
              </w:rPr>
              <w:t>UPVC塑料排水管</w:t>
            </w:r>
          </w:p>
        </w:tc>
        <w:tc>
          <w:tcPr>
            <w:tcW w:w="75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BDEE765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De150</w:t>
            </w:r>
          </w:p>
        </w:tc>
        <w:tc>
          <w:tcPr>
            <w:tcW w:w="6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1A7F22C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220</w:t>
            </w:r>
          </w:p>
        </w:tc>
        <w:tc>
          <w:tcPr>
            <w:tcW w:w="322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2828B6F0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m</w:t>
            </w:r>
          </w:p>
        </w:tc>
        <w:tc>
          <w:tcPr>
            <w:tcW w:w="601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16FBB5CE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22</w:t>
            </w:r>
          </w:p>
        </w:tc>
        <w:tc>
          <w:tcPr>
            <w:tcW w:w="61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FDE2A1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55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2383A5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E402DD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6696F4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6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42991AB9">
            <w:pPr>
              <w:spacing w:line="217" w:lineRule="auto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557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4887818D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eastAsia="zh-CN"/>
              </w:rPr>
              <w:t>预制钢筋混凝土盖板</w:t>
            </w:r>
          </w:p>
        </w:tc>
        <w:tc>
          <w:tcPr>
            <w:tcW w:w="754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733FA678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500*30</w:t>
            </w: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eastAsia="zh-CN"/>
              </w:rPr>
              <w:t>0*50</w:t>
            </w:r>
          </w:p>
        </w:tc>
        <w:tc>
          <w:tcPr>
            <w:tcW w:w="630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322B2977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2000</w:t>
            </w:r>
          </w:p>
        </w:tc>
        <w:tc>
          <w:tcPr>
            <w:tcW w:w="322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43E9F4B8"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块</w:t>
            </w:r>
          </w:p>
        </w:tc>
        <w:tc>
          <w:tcPr>
            <w:tcW w:w="601" w:type="pct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 w14:paraId="0A413CB8">
            <w:pPr>
              <w:jc w:val="center"/>
              <w:rPr>
                <w:rFonts w:hint="eastAsia" w:ascii="仿宋" w:hAnsi="仿宋" w:eastAsia="仿宋" w:cs="仿宋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  <w:vertAlign w:val="baseline"/>
                <w:lang w:val="en-US" w:eastAsia="zh-CN"/>
              </w:rPr>
              <w:t>18</w:t>
            </w:r>
          </w:p>
        </w:tc>
        <w:tc>
          <w:tcPr>
            <w:tcW w:w="61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CC18639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55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92494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37FAA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17AAE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814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4E87CB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合计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：</w:t>
            </w:r>
          </w:p>
        </w:tc>
        <w:tc>
          <w:tcPr>
            <w:tcW w:w="4185" w:type="pct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ADA93B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155E030">
            <w:pPr>
              <w:spacing w:line="217" w:lineRule="auto"/>
              <w:jc w:val="left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小写：                    ；大写：                         ；含   %增值税专用发票</w:t>
            </w:r>
            <w:bookmarkStart w:id="9" w:name="_GoBack"/>
            <w:bookmarkEnd w:id="9"/>
          </w:p>
        </w:tc>
      </w:tr>
    </w:tbl>
    <w:p w14:paraId="4190CED1">
      <w:pPr>
        <w:spacing w:before="28" w:line="221" w:lineRule="auto"/>
        <w:ind w:left="571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 w:cs="宋体"/>
          <w:spacing w:val="-4"/>
          <w:sz w:val="22"/>
          <w:szCs w:val="22"/>
        </w:rPr>
        <w:t>要</w:t>
      </w:r>
      <w:r>
        <w:rPr>
          <w:rFonts w:ascii="宋体" w:hAnsi="宋体" w:eastAsia="宋体" w:cs="宋体"/>
          <w:spacing w:val="-3"/>
          <w:sz w:val="22"/>
          <w:szCs w:val="22"/>
        </w:rPr>
        <w:t>求:</w:t>
      </w:r>
      <w:r>
        <w:rPr>
          <w:rFonts w:hint="eastAsia" w:ascii="仿宋_GB2312" w:hAnsi="宋体" w:cs="宋体"/>
          <w:kern w:val="0"/>
          <w:sz w:val="22"/>
          <w:szCs w:val="22"/>
        </w:rPr>
        <w:t>响</w:t>
      </w:r>
      <w:r>
        <w:rPr>
          <w:rFonts w:hint="eastAsia" w:ascii="仿宋_GB2312" w:hAnsi="宋体" w:cs="宋体" w:eastAsiaTheme="minorEastAsia"/>
          <w:kern w:val="0"/>
          <w:sz w:val="22"/>
          <w:szCs w:val="22"/>
          <w:lang w:val="en-US" w:eastAsia="zh-CN" w:bidi="ar-SA"/>
        </w:rPr>
        <w:t>应报价不得</w:t>
      </w:r>
      <w:r>
        <w:rPr>
          <w:rFonts w:hint="eastAsia" w:ascii="仿宋_GB2312" w:hAnsi="宋体" w:cs="宋体"/>
          <w:kern w:val="0"/>
          <w:sz w:val="22"/>
          <w:szCs w:val="22"/>
          <w:lang w:val="en-US" w:eastAsia="zh-CN" w:bidi="ar-SA"/>
        </w:rPr>
        <w:t>高</w:t>
      </w:r>
      <w:r>
        <w:rPr>
          <w:rFonts w:hint="eastAsia" w:ascii="仿宋_GB2312" w:hAnsi="宋体" w:cs="宋体" w:eastAsiaTheme="minorEastAsia"/>
          <w:kern w:val="0"/>
          <w:sz w:val="22"/>
          <w:szCs w:val="22"/>
          <w:lang w:val="en-US" w:eastAsia="zh-CN" w:bidi="ar-SA"/>
        </w:rPr>
        <w:t>于控制价</w:t>
      </w:r>
    </w:p>
    <w:p w14:paraId="147B326A">
      <w:pPr>
        <w:spacing w:line="500" w:lineRule="exact"/>
        <w:ind w:left="7759" w:leftChars="3695" w:firstLine="0" w:firstLineChars="0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报价公司名称（公章）</w:t>
      </w:r>
    </w:p>
    <w:p w14:paraId="3B76547A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2"/>
          <w:szCs w:val="22"/>
          <w:lang w:eastAsia="zh-CN"/>
        </w:rPr>
      </w:pPr>
      <w:r>
        <w:rPr>
          <w:rFonts w:hint="eastAsia" w:ascii="仿宋" w:hAnsi="仿宋" w:eastAsia="仿宋" w:cs="仿宋"/>
          <w:sz w:val="22"/>
          <w:szCs w:val="22"/>
          <w:lang w:eastAsia="zh-CN"/>
        </w:rPr>
        <w:t>联系人：</w:t>
      </w:r>
    </w:p>
    <w:p w14:paraId="12CE9435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2"/>
          <w:szCs w:val="22"/>
          <w:lang w:eastAsia="zh-CN"/>
        </w:rPr>
      </w:pPr>
      <w:r>
        <w:rPr>
          <w:rFonts w:hint="eastAsia" w:ascii="仿宋" w:hAnsi="仿宋" w:eastAsia="仿宋" w:cs="仿宋"/>
          <w:sz w:val="22"/>
          <w:szCs w:val="22"/>
          <w:lang w:eastAsia="zh-CN"/>
        </w:rPr>
        <w:t>联系电话：</w:t>
      </w:r>
    </w:p>
    <w:p w14:paraId="66192F21">
      <w:pPr>
        <w:spacing w:line="500" w:lineRule="exact"/>
        <w:ind w:left="7778" w:leftChars="3704" w:firstLine="0" w:firstLineChars="0"/>
        <w:jc w:val="left"/>
      </w:pPr>
      <w:r>
        <w:rPr>
          <w:rFonts w:hint="eastAsia" w:ascii="仿宋" w:hAnsi="仿宋" w:eastAsia="仿宋" w:cs="仿宋"/>
          <w:sz w:val="22"/>
          <w:szCs w:val="22"/>
          <w:lang w:eastAsia="zh-CN"/>
        </w:rPr>
        <w:t>日期：</w:t>
      </w: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2"/>
          <w:szCs w:val="22"/>
        </w:rPr>
        <w:t>年   月   日</w:t>
      </w:r>
    </w:p>
    <w:sectPr>
      <w:pgSz w:w="16838" w:h="11906" w:orient="landscape"/>
      <w:pgMar w:top="1066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22C76CA"/>
    <w:rsid w:val="04E142A4"/>
    <w:rsid w:val="06202EDB"/>
    <w:rsid w:val="0D5A5D70"/>
    <w:rsid w:val="124B532B"/>
    <w:rsid w:val="16961391"/>
    <w:rsid w:val="1E4A2D84"/>
    <w:rsid w:val="20E30F43"/>
    <w:rsid w:val="29805E09"/>
    <w:rsid w:val="2ADF5816"/>
    <w:rsid w:val="2D96292F"/>
    <w:rsid w:val="2EC90453"/>
    <w:rsid w:val="34304DFB"/>
    <w:rsid w:val="42BB5848"/>
    <w:rsid w:val="44AB770F"/>
    <w:rsid w:val="481676A3"/>
    <w:rsid w:val="4C194668"/>
    <w:rsid w:val="514532B0"/>
    <w:rsid w:val="59306989"/>
    <w:rsid w:val="678F0CEE"/>
    <w:rsid w:val="69716E98"/>
    <w:rsid w:val="6A3251CD"/>
    <w:rsid w:val="6D216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1083</Words>
  <Characters>1224</Characters>
  <Lines>0</Lines>
  <Paragraphs>0</Paragraphs>
  <TotalTime>5</TotalTime>
  <ScaleCrop>false</ScaleCrop>
  <LinksUpToDate>false</LinksUpToDate>
  <CharactersWithSpaces>1555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2024-11-15T01:07:10Z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D969D76C671A4DB4A0B787B12E5C48A0_13</vt:lpwstr>
  </property>
</Properties>
</file>